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67B26" w14:textId="77777777" w:rsidR="000C4411" w:rsidRDefault="004136FF">
      <w:pPr>
        <w:jc w:val="center"/>
        <w:rPr>
          <w:rFonts w:ascii="Avenir" w:eastAsia="Avenir" w:hAnsi="Avenir" w:cs="Avenir"/>
          <w:b/>
          <w:sz w:val="24"/>
          <w:szCs w:val="24"/>
        </w:rPr>
      </w:pPr>
      <w:r>
        <w:rPr>
          <w:noProof/>
        </w:rPr>
        <w:drawing>
          <wp:inline distT="0" distB="0" distL="0" distR="0" wp14:anchorId="603F1DFD" wp14:editId="706E5CC8">
            <wp:extent cx="2643167" cy="781441"/>
            <wp:effectExtent l="0" t="0" r="0" b="0"/>
            <wp:docPr id="9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167" cy="781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F0DEA" w14:textId="77777777" w:rsidR="000C4411" w:rsidRDefault="004136FF">
      <w:pPr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Abstract Watercolor</w:t>
      </w:r>
    </w:p>
    <w:p w14:paraId="2EF58AD2" w14:textId="77777777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Instructor: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Jim Gross</w:t>
      </w:r>
    </w:p>
    <w:p w14:paraId="1CDB78B4" w14:textId="77777777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Course Objectives: </w:t>
      </w:r>
      <w:r>
        <w:rPr>
          <w:rFonts w:ascii="Arial" w:eastAsia="Arial" w:hAnsi="Arial" w:cs="Arial"/>
        </w:rPr>
        <w:t>Students will create three to four works in the watercolor medium.</w:t>
      </w:r>
    </w:p>
    <w:p w14:paraId="2AB23FC6" w14:textId="77777777" w:rsidR="000C4411" w:rsidRDefault="004136FF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>Course Description: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</w:rPr>
        <w:t xml:space="preserve">his class will practice basic and advanced watercolor technique, working with landscape, still-life and abstract forms. Basic watercolor paint tubes </w:t>
      </w:r>
      <w:proofErr w:type="gramStart"/>
      <w:r>
        <w:rPr>
          <w:rFonts w:ascii="Arial" w:eastAsia="Arial" w:hAnsi="Arial" w:cs="Arial"/>
        </w:rPr>
        <w:t>required</w:t>
      </w:r>
      <w:proofErr w:type="gramEnd"/>
      <w:r>
        <w:rPr>
          <w:rFonts w:ascii="Arial" w:eastAsia="Arial" w:hAnsi="Arial" w:cs="Arial"/>
        </w:rPr>
        <w:t xml:space="preserve">. </w:t>
      </w:r>
    </w:p>
    <w:p w14:paraId="1345531E" w14:textId="77777777" w:rsidR="000C4411" w:rsidRDefault="004136F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Student Supply List: </w:t>
      </w:r>
    </w:p>
    <w:p w14:paraId="6592649D" w14:textId="77777777" w:rsidR="000C4411" w:rsidRDefault="004136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Tube - Watercolor set</w:t>
      </w:r>
    </w:p>
    <w:p w14:paraId="3C2AB626" w14:textId="77777777" w:rsidR="000C4411" w:rsidRDefault="004136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Soft brush set</w:t>
      </w:r>
    </w:p>
    <w:p w14:paraId="4D9AA4D9" w14:textId="77777777" w:rsidR="000C4411" w:rsidRDefault="004136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Rags</w:t>
      </w:r>
    </w:p>
    <w:p w14:paraId="40B2F8E4" w14:textId="77777777" w:rsidR="000C4411" w:rsidRDefault="000C4411">
      <w:pPr>
        <w:ind w:firstLine="360"/>
        <w:rPr>
          <w:rFonts w:ascii="Arial" w:eastAsia="Arial" w:hAnsi="Arial" w:cs="Arial"/>
        </w:rPr>
      </w:pPr>
    </w:p>
    <w:p w14:paraId="2D03176C" w14:textId="77777777" w:rsidR="000C4411" w:rsidRDefault="004136F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Course Schedule: </w:t>
      </w:r>
    </w:p>
    <w:p w14:paraId="6AA666D8" w14:textId="77777777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Week 1: </w:t>
      </w:r>
      <w:r>
        <w:rPr>
          <w:rFonts w:ascii="Arial" w:eastAsia="Arial" w:hAnsi="Arial" w:cs="Arial"/>
        </w:rPr>
        <w:t>Introduction to history of abstract art</w:t>
      </w:r>
    </w:p>
    <w:p w14:paraId="0CC459CB" w14:textId="77777777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Week 2: </w:t>
      </w:r>
      <w:r>
        <w:rPr>
          <w:rFonts w:ascii="Arial" w:eastAsia="Arial" w:hAnsi="Arial" w:cs="Arial"/>
        </w:rPr>
        <w:t>View works from art history and maybe tour the Mark Arts vault</w:t>
      </w:r>
    </w:p>
    <w:p w14:paraId="63B574BF" w14:textId="77777777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Week 3: </w:t>
      </w:r>
      <w:r>
        <w:rPr>
          <w:rFonts w:ascii="Arial" w:eastAsia="Arial" w:hAnsi="Arial" w:cs="Arial"/>
        </w:rPr>
        <w:t>Create non-objective work.</w:t>
      </w:r>
    </w:p>
    <w:p w14:paraId="434C9F79" w14:textId="77777777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Week 4: </w:t>
      </w:r>
      <w:r>
        <w:rPr>
          <w:rFonts w:ascii="Arial" w:eastAsia="Arial" w:hAnsi="Arial" w:cs="Arial"/>
        </w:rPr>
        <w:t>Create a still-life and/or landscape work.</w:t>
      </w:r>
    </w:p>
    <w:p w14:paraId="6D8EC7DC" w14:textId="77777777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Week 5: </w:t>
      </w:r>
      <w:r>
        <w:rPr>
          <w:rFonts w:ascii="Arial" w:eastAsia="Arial" w:hAnsi="Arial" w:cs="Arial"/>
        </w:rPr>
        <w:t xml:space="preserve">Terminal critiques. </w:t>
      </w:r>
    </w:p>
    <w:p w14:paraId="19963A23" w14:textId="77777777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Week 6: </w:t>
      </w:r>
      <w:r>
        <w:rPr>
          <w:rFonts w:ascii="Arial" w:eastAsia="Arial" w:hAnsi="Arial" w:cs="Arial"/>
        </w:rPr>
        <w:t>Terminal critiques continued.</w:t>
      </w:r>
    </w:p>
    <w:p w14:paraId="334103E4" w14:textId="6AA31D64" w:rsidR="000C4411" w:rsidRDefault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Week 7: </w:t>
      </w:r>
      <w:r>
        <w:rPr>
          <w:rFonts w:ascii="Arial" w:eastAsia="Arial" w:hAnsi="Arial" w:cs="Arial"/>
        </w:rPr>
        <w:t>Instructor guided</w:t>
      </w:r>
    </w:p>
    <w:p w14:paraId="52CE3230" w14:textId="29EFF63D" w:rsidR="004136FF" w:rsidRDefault="004136FF" w:rsidP="004136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Week </w:t>
      </w:r>
      <w:r>
        <w:rPr>
          <w:rFonts w:ascii="Arial" w:eastAsia="Arial" w:hAnsi="Arial" w:cs="Arial"/>
          <w:b/>
        </w:rPr>
        <w:t>8-10</w:t>
      </w:r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</w:rPr>
        <w:t>Final critiques and finishing work.</w:t>
      </w:r>
    </w:p>
    <w:p w14:paraId="6AC64190" w14:textId="77777777" w:rsidR="004136FF" w:rsidRDefault="004136FF">
      <w:pPr>
        <w:rPr>
          <w:rFonts w:ascii="Arial" w:eastAsia="Arial" w:hAnsi="Arial" w:cs="Arial"/>
        </w:rPr>
      </w:pPr>
    </w:p>
    <w:sectPr w:rsidR="004136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620941B-0B30-4539-84FE-3D9B421E0C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A8F3F8-DA62-4240-BD1E-25A8CFE46ABD}"/>
    <w:embedBold r:id="rId3" w:fontKey="{8842E0C4-0BB8-4501-818C-CCA2A1FB90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33CF2BF-CDBC-4659-8EC9-007116F6D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4626079-292B-4878-A6BA-2664421ADD46}"/>
    <w:embedItalic r:id="rId6" w:fontKey="{CD24CF13-E4B5-486D-BB43-3625AB6FFF1B}"/>
  </w:font>
  <w:font w:name="Aveni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BD2475"/>
    <w:multiLevelType w:val="multilevel"/>
    <w:tmpl w:val="06BCA1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5752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411"/>
    <w:rsid w:val="000C4411"/>
    <w:rsid w:val="004136FF"/>
    <w:rsid w:val="00C8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6406A"/>
  <w15:docId w15:val="{30E9D43E-B7B6-44BA-A368-553BB3BB3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CCF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Revision">
    <w:name w:val="Revision"/>
    <w:hidden/>
    <w:uiPriority w:val="99"/>
    <w:semiHidden/>
    <w:rsid w:val="00DD44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320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30A8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30A8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CCF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26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9LanqmacyL5C/n9pM5NJjfZP7g==">CgMxLjA4AHIhMThiOWx2WWh3V3FtUm4xV2ktR01EU0loVWRvZzhiTDZ3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627</Characters>
  <Application>Microsoft Office Word</Application>
  <DocSecurity>0</DocSecurity>
  <Lines>20</Lines>
  <Paragraphs>19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Davis</dc:creator>
  <cp:lastModifiedBy>Shukura Bakari-Cozart</cp:lastModifiedBy>
  <cp:revision>2</cp:revision>
  <dcterms:created xsi:type="dcterms:W3CDTF">2025-11-20T14:37:00Z</dcterms:created>
  <dcterms:modified xsi:type="dcterms:W3CDTF">2025-11-20T14:37:00Z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6c60c462-54f4-4645-97e9-0c3af3de06f4</vt:lpwstr>
  </property>
</Properties>
</file>